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655CA3" w14:textId="77777777" w:rsidR="007100BF" w:rsidRPr="007100BF" w:rsidRDefault="007100BF" w:rsidP="007100BF">
      <w:r w:rsidRPr="007100BF">
        <w:t xml:space="preserve">Jacqueline Mainwaring, PhD, DNP, CRNA, CNE, FAANA, joins the Council on Accreditation of Nurse Anesthesia Educational Programs as a CRNA Educator Director. She is an Associate Professor and Director of the Delaware Nurse Anesthesiology Program at ChristianaCare and Wilmington University. Dr. Mainwaring has extensive experience in </w:t>
      </w:r>
      <w:proofErr w:type="gramStart"/>
      <w:r w:rsidRPr="007100BF">
        <w:t>nurse</w:t>
      </w:r>
      <w:proofErr w:type="gramEnd"/>
      <w:r w:rsidRPr="007100BF">
        <w:t xml:space="preserve"> anesthesia education, curriculum development, doctoral education, accreditation, regulation, and professional advocacy.</w:t>
      </w:r>
    </w:p>
    <w:p w14:paraId="4C9FC57C" w14:textId="77777777" w:rsidR="007100BF" w:rsidRPr="007100BF" w:rsidRDefault="007100BF" w:rsidP="007100BF">
      <w:r w:rsidRPr="007100BF">
        <w:t xml:space="preserve">Dr. Mainwaring has over 30 years of clinical experience and has served in multiple leadership roles within the Delaware Association of Nurse Anesthetists and the Delaware Board of Nursing. Dr. Mainwaring is committed to advancing excellence in </w:t>
      </w:r>
      <w:proofErr w:type="gramStart"/>
      <w:r w:rsidRPr="007100BF">
        <w:t>nurse</w:t>
      </w:r>
      <w:proofErr w:type="gramEnd"/>
      <w:r w:rsidRPr="007100BF">
        <w:t xml:space="preserve"> anesthesia education and preparing future CRNAs for safe, evidence-based practice. Her scholarship focuses on nurse anesthesia education, student well-being, and patient safety.</w:t>
      </w:r>
    </w:p>
    <w:p w14:paraId="531D47DA" w14:textId="77777777" w:rsidR="007100BF" w:rsidRDefault="007100BF"/>
    <w:sectPr w:rsidR="007100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00BF"/>
    <w:rsid w:val="000A4AB5"/>
    <w:rsid w:val="007100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6674BF"/>
  <w15:chartTrackingRefBased/>
  <w15:docId w15:val="{A1F7B3D4-0F1B-43F1-A00F-A1E943EAD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00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100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100B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00B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100B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100B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00B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00B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00B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00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100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00B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00B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00B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00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00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00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00BF"/>
    <w:rPr>
      <w:rFonts w:eastAsiaTheme="majorEastAsia" w:cstheme="majorBidi"/>
      <w:color w:val="272727" w:themeColor="text1" w:themeTint="D8"/>
    </w:rPr>
  </w:style>
  <w:style w:type="paragraph" w:styleId="Title">
    <w:name w:val="Title"/>
    <w:basedOn w:val="Normal"/>
    <w:next w:val="Normal"/>
    <w:link w:val="TitleChar"/>
    <w:uiPriority w:val="10"/>
    <w:qFormat/>
    <w:rsid w:val="007100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00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00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00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00BF"/>
    <w:pPr>
      <w:spacing w:before="160"/>
      <w:jc w:val="center"/>
    </w:pPr>
    <w:rPr>
      <w:i/>
      <w:iCs/>
      <w:color w:val="404040" w:themeColor="text1" w:themeTint="BF"/>
    </w:rPr>
  </w:style>
  <w:style w:type="character" w:customStyle="1" w:styleId="QuoteChar">
    <w:name w:val="Quote Char"/>
    <w:basedOn w:val="DefaultParagraphFont"/>
    <w:link w:val="Quote"/>
    <w:uiPriority w:val="29"/>
    <w:rsid w:val="007100BF"/>
    <w:rPr>
      <w:i/>
      <w:iCs/>
      <w:color w:val="404040" w:themeColor="text1" w:themeTint="BF"/>
    </w:rPr>
  </w:style>
  <w:style w:type="paragraph" w:styleId="ListParagraph">
    <w:name w:val="List Paragraph"/>
    <w:basedOn w:val="Normal"/>
    <w:uiPriority w:val="34"/>
    <w:qFormat/>
    <w:rsid w:val="007100BF"/>
    <w:pPr>
      <w:ind w:left="720"/>
      <w:contextualSpacing/>
    </w:pPr>
  </w:style>
  <w:style w:type="character" w:styleId="IntenseEmphasis">
    <w:name w:val="Intense Emphasis"/>
    <w:basedOn w:val="DefaultParagraphFont"/>
    <w:uiPriority w:val="21"/>
    <w:qFormat/>
    <w:rsid w:val="007100BF"/>
    <w:rPr>
      <w:i/>
      <w:iCs/>
      <w:color w:val="0F4761" w:themeColor="accent1" w:themeShade="BF"/>
    </w:rPr>
  </w:style>
  <w:style w:type="paragraph" w:styleId="IntenseQuote">
    <w:name w:val="Intense Quote"/>
    <w:basedOn w:val="Normal"/>
    <w:next w:val="Normal"/>
    <w:link w:val="IntenseQuoteChar"/>
    <w:uiPriority w:val="30"/>
    <w:qFormat/>
    <w:rsid w:val="007100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00BF"/>
    <w:rPr>
      <w:i/>
      <w:iCs/>
      <w:color w:val="0F4761" w:themeColor="accent1" w:themeShade="BF"/>
    </w:rPr>
  </w:style>
  <w:style w:type="character" w:styleId="IntenseReference">
    <w:name w:val="Intense Reference"/>
    <w:basedOn w:val="DefaultParagraphFont"/>
    <w:uiPriority w:val="32"/>
    <w:qFormat/>
    <w:rsid w:val="007100B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C524889DF3D2F4C9F87F19047A6FB89" ma:contentTypeVersion="15" ma:contentTypeDescription="Create a new document." ma:contentTypeScope="" ma:versionID="90932e0e380cf44b3dc4eb4089b60c5e">
  <xsd:schema xmlns:xsd="http://www.w3.org/2001/XMLSchema" xmlns:xs="http://www.w3.org/2001/XMLSchema" xmlns:p="http://schemas.microsoft.com/office/2006/metadata/properties" xmlns:ns2="a7c6ccf1-bbe8-45f4-a350-4a6568f61235" xmlns:ns3="9ab66cab-9ccc-4ea9-82bb-9ec99d7a7f19" targetNamespace="http://schemas.microsoft.com/office/2006/metadata/properties" ma:root="true" ma:fieldsID="52b742d02a89770c9bb28b13f9a8488a" ns2:_="" ns3:_="">
    <xsd:import namespace="a7c6ccf1-bbe8-45f4-a350-4a6568f61235"/>
    <xsd:import namespace="9ab66cab-9ccc-4ea9-82bb-9ec99d7a7f1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c6ccf1-bbe8-45f4-a350-4a6568f612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623eee41-6364-484f-ad62-9f93c8f97fe3" ma:termSetId="09814cd3-568e-fe90-9814-8d621ff8fb84" ma:anchorId="fba54fb3-c3e1-fe81-a776-ca4b69148c4d" ma:open="true" ma:isKeyword="false">
      <xsd:complexType>
        <xsd:sequence>
          <xsd:element ref="pc:Terms" minOccurs="0" maxOccurs="1"/>
        </xsd:sequence>
      </xsd:complex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b66cab-9ccc-4ea9-82bb-9ec99d7a7f1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826b3fb-b34d-4513-bdd6-ec58b822f75c}" ma:internalName="TaxCatchAll" ma:showField="CatchAllData" ma:web="9ab66cab-9ccc-4ea9-82bb-9ec99d7a7f1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ab66cab-9ccc-4ea9-82bb-9ec99d7a7f19" xsi:nil="true"/>
    <lcf76f155ced4ddcb4097134ff3c332f xmlns="a7c6ccf1-bbe8-45f4-a350-4a6568f6123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1C8CA17-09DE-4147-A376-A64FF04EC7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c6ccf1-bbe8-45f4-a350-4a6568f61235"/>
    <ds:schemaRef ds:uri="9ab66cab-9ccc-4ea9-82bb-9ec99d7a7f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FAACBF-4BD6-42AD-AEA1-8B4E1208E87A}">
  <ds:schemaRefs>
    <ds:schemaRef ds:uri="http://schemas.microsoft.com/sharepoint/v3/contenttype/forms"/>
  </ds:schemaRefs>
</ds:datastoreItem>
</file>

<file path=customXml/itemProps3.xml><?xml version="1.0" encoding="utf-8"?>
<ds:datastoreItem xmlns:ds="http://schemas.openxmlformats.org/officeDocument/2006/customXml" ds:itemID="{555AA5A1-54DD-4289-A1C0-41222458B6BD}">
  <ds:schemaRefs>
    <ds:schemaRef ds:uri="http://schemas.microsoft.com/office/2006/metadata/properties"/>
    <ds:schemaRef ds:uri="http://schemas.microsoft.com/office/infopath/2007/PartnerControls"/>
    <ds:schemaRef ds:uri="9ab66cab-9ccc-4ea9-82bb-9ec99d7a7f19"/>
    <ds:schemaRef ds:uri="a7c6ccf1-bbe8-45f4-a350-4a6568f61235"/>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132</Words>
  <Characters>755</Characters>
  <Application>Microsoft Office Word</Application>
  <DocSecurity>0</DocSecurity>
  <Lines>6</Lines>
  <Paragraphs>1</Paragraphs>
  <ScaleCrop>false</ScaleCrop>
  <Company/>
  <LinksUpToDate>false</LinksUpToDate>
  <CharactersWithSpaces>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Marie Salemi</dc:creator>
  <cp:keywords/>
  <dc:description/>
  <cp:lastModifiedBy>Ann Marie Salemi</cp:lastModifiedBy>
  <cp:revision>1</cp:revision>
  <dcterms:created xsi:type="dcterms:W3CDTF">2026-09-08T13:20:00Z</dcterms:created>
  <dcterms:modified xsi:type="dcterms:W3CDTF">2026-09-08T13:22:00Z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0x0101000C524889DF3D2F4C9F87F19047A6FB89</vt:lpwstr>
  </property>
  <property fmtid="{D5CDD505-2E9C-101B-9397-08002B2CF9AE}" pid="3" name="MSIP_Label_defa4170-0d19-0005-0004-bc88714345d2_Enabled">
    <vt:lpwstr>true</vt:lpwstr>
  </property>
  <property fmtid="{D5CDD505-2E9C-101B-9397-08002B2CF9AE}" pid="4" name="MSIP_Label_defa4170-0d19-0005-0004-bc88714345d2_SetDate">
    <vt:lpwstr>2026-09-08T13:22:03Z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2ad2c72b-0e60-4d3f-a14c-decac327536c</vt:lpwstr>
  </property>
  <property fmtid="{D5CDD505-2E9C-101B-9397-08002B2CF9AE}" pid="8" name="MSIP_Label_defa4170-0d19-0005-0004-bc88714345d2_ActionId">
    <vt:lpwstr>156b96d2-9da4-4b09-bad4-38a7b63d897a</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y fmtid="{D5CDD505-2E9C-101B-9397-08002B2CF9AE}" pid="11" name="MediaServiceImageTags">
    <vt:lpwstr/>
  </property>
</Properties>
</file>